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B53" w:rsidRPr="00B74F51" w:rsidRDefault="00292EF4" w:rsidP="002A3B53">
      <w:pPr>
        <w:jc w:val="both"/>
        <w:rPr>
          <w:rFonts w:eastAsia="Times New Roman" w:cs="Calibri"/>
          <w:b/>
          <w:bCs/>
          <w:sz w:val="32"/>
          <w:szCs w:val="32"/>
          <w:lang w:val="tr-TR" w:eastAsia="es-ES"/>
        </w:rPr>
      </w:pPr>
      <w:r>
        <w:rPr>
          <w:rFonts w:eastAsia="Times New Roman" w:cs="Calibri"/>
          <w:b/>
          <w:bCs/>
          <w:sz w:val="32"/>
          <w:szCs w:val="32"/>
          <w:lang w:val="tr-TR" w:eastAsia="es-ES"/>
        </w:rPr>
        <w:t>1</w:t>
      </w:r>
      <w:r w:rsidR="002A3B53" w:rsidRPr="00B74F51">
        <w:rPr>
          <w:rFonts w:eastAsia="Times New Roman" w:cs="Calibri"/>
          <w:b/>
          <w:bCs/>
          <w:sz w:val="32"/>
          <w:szCs w:val="32"/>
          <w:lang w:val="tr-TR" w:eastAsia="es-ES"/>
        </w:rPr>
        <w:t>6.</w:t>
      </w:r>
      <w:r w:rsidR="00024FB0" w:rsidRPr="00B74F51">
        <w:rPr>
          <w:rFonts w:eastAsia="Times New Roman" w:cs="Calibri"/>
          <w:b/>
          <w:bCs/>
          <w:sz w:val="32"/>
          <w:szCs w:val="32"/>
          <w:lang w:val="tr-TR" w:eastAsia="es-ES"/>
        </w:rPr>
        <w:t xml:space="preserve"> </w:t>
      </w:r>
      <w:r w:rsidR="00C505C9" w:rsidRPr="00B74F51">
        <w:rPr>
          <w:rFonts w:eastAsia="Times New Roman" w:cs="Calibri"/>
          <w:b/>
          <w:bCs/>
          <w:sz w:val="32"/>
          <w:szCs w:val="32"/>
          <w:lang w:val="tr-TR" w:eastAsia="es-ES"/>
        </w:rPr>
        <w:t>Kirli toprakların bulunduğu yerlerde faaliyet gösteren işletmelerde düzeltici faaliyetlerin uygulanması</w:t>
      </w:r>
    </w:p>
    <w:p w:rsidR="00561AC8" w:rsidRPr="00B74F51" w:rsidRDefault="00C505C9" w:rsidP="002A3B53">
      <w:pPr>
        <w:jc w:val="both"/>
        <w:rPr>
          <w:rFonts w:eastAsia="Times New Roman" w:cs="Calibri"/>
          <w:lang w:val="tr-TR" w:eastAsia="es-ES"/>
        </w:rPr>
      </w:pPr>
      <w:r w:rsidRPr="00B74F51">
        <w:rPr>
          <w:rFonts w:eastAsia="Times New Roman" w:cs="Calibri"/>
          <w:lang w:val="tr-TR" w:eastAsia="es-ES"/>
        </w:rPr>
        <w:t xml:space="preserve">Topraktaki kirliliğinin olup olmadığı detaylı bir inceleme sonucunda kontrol edildiği durumlarda, bir risk değerlendirmesi yapılmalıdır. Bu risk değerlendirmesinin yapısı ve olması gereken minimum içerikler ulusal ve bölgesel seviyede toprak kirliliği mevzuatında belirtilmektedir. </w:t>
      </w:r>
    </w:p>
    <w:p w:rsidR="00C505C9" w:rsidRPr="00B74F51" w:rsidRDefault="00C505C9" w:rsidP="002A3B53">
      <w:pPr>
        <w:jc w:val="both"/>
        <w:rPr>
          <w:rFonts w:eastAsia="Times New Roman" w:cs="Calibri"/>
          <w:lang w:val="tr-TR" w:eastAsia="es-ES"/>
        </w:rPr>
      </w:pPr>
      <w:r w:rsidRPr="00B74F51">
        <w:rPr>
          <w:rFonts w:eastAsia="Times New Roman" w:cs="Calibri"/>
          <w:lang w:val="tr-TR" w:eastAsia="es-ES"/>
        </w:rPr>
        <w:t xml:space="preserve">Risk değerlendirmesi sonucunda riskin insan sağlığı veya ekosistem için kabul edilemez seviyede olduğu tespit edilirse, toprak iyileştirme işlemleri yapılmalıdır. </w:t>
      </w:r>
    </w:p>
    <w:p w:rsidR="00AD2ED3" w:rsidRPr="00B74F51" w:rsidRDefault="00AD2ED3" w:rsidP="002A3B53">
      <w:pPr>
        <w:jc w:val="both"/>
        <w:rPr>
          <w:rFonts w:eastAsia="Times New Roman" w:cs="Calibri"/>
          <w:lang w:val="tr-TR" w:eastAsia="es-ES"/>
        </w:rPr>
      </w:pPr>
      <w:r w:rsidRPr="00B74F51">
        <w:rPr>
          <w:rFonts w:eastAsia="Times New Roman" w:cs="Calibri"/>
          <w:lang w:val="tr-TR" w:eastAsia="es-ES"/>
        </w:rPr>
        <w:t xml:space="preserve">Toprak iyileştirme işlemleri aynı zamanda toprak kirli olarak tespit edilmeden tesisler tarafından gönüllü olarak da yapılabilir. </w:t>
      </w:r>
    </w:p>
    <w:p w:rsidR="00AD2ED3" w:rsidRPr="00B74F51" w:rsidRDefault="005D552D" w:rsidP="002A3B53">
      <w:pPr>
        <w:jc w:val="both"/>
        <w:rPr>
          <w:rFonts w:eastAsia="Times New Roman" w:cs="Calibri"/>
          <w:lang w:val="tr-TR" w:eastAsia="es-ES"/>
        </w:rPr>
      </w:pPr>
      <w:r>
        <w:rPr>
          <w:rFonts w:eastAsia="Times New Roman" w:cs="Calibri"/>
          <w:lang w:val="tr-TR" w:eastAsia="es-ES"/>
        </w:rPr>
        <w:t xml:space="preserve">Tesis için </w:t>
      </w:r>
      <w:r w:rsidR="00AD2ED3" w:rsidRPr="00B74F51">
        <w:rPr>
          <w:rFonts w:eastAsia="Times New Roman" w:cs="Calibri"/>
          <w:lang w:val="tr-TR" w:eastAsia="es-ES"/>
        </w:rPr>
        <w:t xml:space="preserve">toprak iyileştirme işlemleri </w:t>
      </w:r>
      <w:r>
        <w:rPr>
          <w:rFonts w:eastAsia="Times New Roman" w:cs="Calibri"/>
          <w:lang w:val="tr-TR" w:eastAsia="es-ES"/>
        </w:rPr>
        <w:t>konusunda</w:t>
      </w:r>
      <w:r w:rsidR="00AD2ED3" w:rsidRPr="00B74F51">
        <w:rPr>
          <w:rFonts w:eastAsia="Times New Roman" w:cs="Calibri"/>
          <w:lang w:val="tr-TR" w:eastAsia="es-ES"/>
        </w:rPr>
        <w:t xml:space="preserve"> </w:t>
      </w:r>
      <w:r>
        <w:rPr>
          <w:rFonts w:eastAsia="Times New Roman" w:cs="Calibri"/>
          <w:lang w:val="tr-TR" w:eastAsia="es-ES"/>
        </w:rPr>
        <w:t xml:space="preserve">ancak </w:t>
      </w:r>
      <w:r w:rsidR="00AD2ED3" w:rsidRPr="00B74F51">
        <w:rPr>
          <w:rFonts w:eastAsia="Times New Roman" w:cs="Calibri"/>
          <w:lang w:val="tr-TR" w:eastAsia="es-ES"/>
        </w:rPr>
        <w:t xml:space="preserve">Yetkili Merci tarafından toprağın </w:t>
      </w:r>
      <w:r w:rsidR="00AD2ED3" w:rsidRPr="00B74F51">
        <w:rPr>
          <w:rFonts w:eastAsia="Times New Roman" w:cs="Calibri"/>
          <w:b/>
          <w:lang w:val="tr-TR" w:eastAsia="es-ES"/>
        </w:rPr>
        <w:t>“kirli toprak”</w:t>
      </w:r>
      <w:r w:rsidR="00AD2ED3" w:rsidRPr="00B74F51">
        <w:rPr>
          <w:rFonts w:eastAsia="Times New Roman" w:cs="Calibri"/>
          <w:lang w:val="tr-TR" w:eastAsia="es-ES"/>
        </w:rPr>
        <w:t xml:space="preserve"> olduğu tespit edilirse </w:t>
      </w:r>
      <w:r>
        <w:rPr>
          <w:rFonts w:eastAsia="Times New Roman" w:cs="Calibri"/>
          <w:lang w:val="tr-TR" w:eastAsia="es-ES"/>
        </w:rPr>
        <w:t xml:space="preserve">bir zorunluluk </w:t>
      </w:r>
      <w:r w:rsidR="00AD2ED3" w:rsidRPr="00B74F51">
        <w:rPr>
          <w:rFonts w:eastAsia="Times New Roman" w:cs="Calibri"/>
          <w:lang w:val="tr-TR" w:eastAsia="es-ES"/>
        </w:rPr>
        <w:t>doğ</w:t>
      </w:r>
      <w:r>
        <w:rPr>
          <w:rFonts w:eastAsia="Times New Roman" w:cs="Calibri"/>
          <w:lang w:val="tr-TR" w:eastAsia="es-ES"/>
        </w:rPr>
        <w:t>ar</w:t>
      </w:r>
      <w:r w:rsidR="00AD2ED3" w:rsidRPr="00B74F51">
        <w:rPr>
          <w:rFonts w:eastAsia="Times New Roman" w:cs="Calibri"/>
          <w:lang w:val="tr-TR" w:eastAsia="es-ES"/>
        </w:rPr>
        <w:t xml:space="preserve">. </w:t>
      </w:r>
    </w:p>
    <w:p w:rsidR="002A3B53" w:rsidRPr="00B74F51" w:rsidRDefault="00AD2ED3" w:rsidP="002A3B53">
      <w:pPr>
        <w:jc w:val="both"/>
        <w:rPr>
          <w:rFonts w:eastAsia="Times New Roman" w:cs="Calibri"/>
          <w:b/>
          <w:bCs/>
          <w:u w:val="single"/>
          <w:lang w:val="tr-TR" w:eastAsia="es-ES"/>
        </w:rPr>
      </w:pPr>
      <w:r w:rsidRPr="00B74F51">
        <w:rPr>
          <w:rFonts w:eastAsia="Times New Roman" w:cs="Calibri"/>
          <w:b/>
          <w:bCs/>
          <w:u w:val="single"/>
          <w:lang w:val="tr-TR" w:eastAsia="es-ES"/>
        </w:rPr>
        <w:t>Toprağın temizlenmesi ve iyileştirilmesi</w:t>
      </w:r>
    </w:p>
    <w:p w:rsidR="002A3B53" w:rsidRPr="00B74F51" w:rsidRDefault="00AD2ED3" w:rsidP="002A3B53">
      <w:pPr>
        <w:jc w:val="both"/>
        <w:rPr>
          <w:rFonts w:eastAsia="Times New Roman" w:cs="Calibri"/>
          <w:lang w:val="tr-TR" w:eastAsia="es-ES"/>
        </w:rPr>
      </w:pPr>
      <w:r w:rsidRPr="00B74F51">
        <w:rPr>
          <w:rFonts w:eastAsia="Times New Roman" w:cs="Calibri"/>
          <w:lang w:val="tr-TR" w:eastAsia="es-ES"/>
        </w:rPr>
        <w:t xml:space="preserve">Toprak iyileştirme işlemlerinin kapsamı ve uygulanmasında topraktaki nihai kirletici konsantrasyonunun (kalan kirlilik), eğer var ise, kabul edilebilir risk seviyesine indirilmesi amaçlanır.  Bu seviyeler toprağa verilen kullanım amacına bağlıdır. </w:t>
      </w:r>
    </w:p>
    <w:p w:rsidR="00AD2ED3" w:rsidRPr="00B74F51" w:rsidRDefault="00AD2ED3" w:rsidP="002A3B53">
      <w:pPr>
        <w:jc w:val="both"/>
        <w:rPr>
          <w:rFonts w:eastAsia="Times New Roman" w:cs="Calibri"/>
          <w:lang w:val="tr-TR" w:eastAsia="es-ES"/>
        </w:rPr>
      </w:pPr>
      <w:r w:rsidRPr="00B74F51">
        <w:rPr>
          <w:rFonts w:eastAsia="Times New Roman" w:cs="Calibri"/>
          <w:lang w:val="tr-TR" w:eastAsia="es-ES"/>
        </w:rPr>
        <w:t>İyileştirme işlemler</w:t>
      </w:r>
      <w:r w:rsidR="005D552D">
        <w:rPr>
          <w:rFonts w:eastAsia="Times New Roman" w:cs="Calibri"/>
          <w:lang w:val="tr-TR" w:eastAsia="es-ES"/>
        </w:rPr>
        <w:t>i</w:t>
      </w:r>
      <w:r w:rsidRPr="00B74F51">
        <w:rPr>
          <w:rFonts w:eastAsia="Times New Roman" w:cs="Calibri"/>
          <w:lang w:val="tr-TR" w:eastAsia="es-ES"/>
        </w:rPr>
        <w:t xml:space="preserve"> mevcut en </w:t>
      </w:r>
      <w:r w:rsidR="005D552D">
        <w:rPr>
          <w:rFonts w:eastAsia="Times New Roman" w:cs="Calibri"/>
          <w:lang w:val="tr-TR" w:eastAsia="es-ES"/>
        </w:rPr>
        <w:t>iyi yöntemlere göre yapılmalı</w:t>
      </w:r>
      <w:r w:rsidRPr="00B74F51">
        <w:rPr>
          <w:rFonts w:eastAsia="Times New Roman" w:cs="Calibri"/>
          <w:lang w:val="tr-TR" w:eastAsia="es-ES"/>
        </w:rPr>
        <w:t xml:space="preserve"> ve soruna kesin sonuç getirdiğinden emin olunmalıdır. Özellikle mümkün olduğunca </w:t>
      </w:r>
      <w:r w:rsidR="00DE4709" w:rsidRPr="00B74F51">
        <w:rPr>
          <w:rFonts w:eastAsia="Times New Roman" w:cs="Calibri"/>
          <w:lang w:val="tr-TR" w:eastAsia="es-ES"/>
        </w:rPr>
        <w:t xml:space="preserve">iyileştirme </w:t>
      </w:r>
      <w:r w:rsidRPr="00B74F51">
        <w:rPr>
          <w:rFonts w:eastAsia="Times New Roman" w:cs="Calibri"/>
          <w:lang w:val="tr-TR" w:eastAsia="es-ES"/>
        </w:rPr>
        <w:t>işlemler</w:t>
      </w:r>
      <w:r w:rsidR="00DE4709" w:rsidRPr="00B74F51">
        <w:rPr>
          <w:rFonts w:eastAsia="Times New Roman" w:cs="Calibri"/>
          <w:lang w:val="tr-TR" w:eastAsia="es-ES"/>
        </w:rPr>
        <w:t>i</w:t>
      </w:r>
      <w:r w:rsidRPr="00B74F51">
        <w:rPr>
          <w:rFonts w:eastAsia="Times New Roman" w:cs="Calibri"/>
          <w:lang w:val="tr-TR" w:eastAsia="es-ES"/>
        </w:rPr>
        <w:t xml:space="preserve"> “in situ” olarak ilgili alanda yapılmalı ve bu yöntemler</w:t>
      </w:r>
      <w:r w:rsidR="009A05AD" w:rsidRPr="00B74F51">
        <w:rPr>
          <w:rFonts w:eastAsia="Times New Roman" w:cs="Calibri"/>
          <w:lang w:val="tr-TR" w:eastAsia="es-ES"/>
        </w:rPr>
        <w:t xml:space="preserve"> kullanılırken </w:t>
      </w:r>
      <w:r w:rsidR="00B74F51" w:rsidRPr="00B74F51">
        <w:rPr>
          <w:rFonts w:eastAsia="Times New Roman" w:cs="Calibri"/>
          <w:lang w:val="tr-TR" w:eastAsia="es-ES"/>
        </w:rPr>
        <w:t>ilaveten</w:t>
      </w:r>
      <w:r w:rsidRPr="00B74F51">
        <w:rPr>
          <w:rFonts w:eastAsia="Times New Roman" w:cs="Calibri"/>
          <w:lang w:val="tr-TR" w:eastAsia="es-ES"/>
        </w:rPr>
        <w:t xml:space="preserve"> </w:t>
      </w:r>
      <w:r w:rsidR="009A05AD" w:rsidRPr="00B74F51">
        <w:rPr>
          <w:rFonts w:eastAsia="Times New Roman" w:cs="Calibri"/>
          <w:lang w:val="tr-TR" w:eastAsia="es-ES"/>
        </w:rPr>
        <w:t xml:space="preserve">ortaya </w:t>
      </w:r>
      <w:r w:rsidRPr="00B74F51">
        <w:rPr>
          <w:rFonts w:eastAsia="Times New Roman" w:cs="Calibri"/>
          <w:lang w:val="tr-TR" w:eastAsia="es-ES"/>
        </w:rPr>
        <w:t>atık çık</w:t>
      </w:r>
      <w:r w:rsidR="009A05AD" w:rsidRPr="00B74F51">
        <w:rPr>
          <w:rFonts w:eastAsia="Times New Roman" w:cs="Calibri"/>
          <w:lang w:val="tr-TR" w:eastAsia="es-ES"/>
        </w:rPr>
        <w:t>mamalı</w:t>
      </w:r>
      <w:r w:rsidRPr="00B74F51">
        <w:rPr>
          <w:rFonts w:eastAsia="Times New Roman" w:cs="Calibri"/>
          <w:lang w:val="tr-TR" w:eastAsia="es-ES"/>
        </w:rPr>
        <w:t xml:space="preserve">, </w:t>
      </w:r>
      <w:r w:rsidR="009A05AD" w:rsidRPr="00B74F51">
        <w:rPr>
          <w:rFonts w:eastAsia="Times New Roman" w:cs="Calibri"/>
          <w:lang w:val="tr-TR" w:eastAsia="es-ES"/>
        </w:rPr>
        <w:t xml:space="preserve">atık </w:t>
      </w:r>
      <w:r w:rsidRPr="00B74F51">
        <w:rPr>
          <w:rFonts w:eastAsia="Times New Roman" w:cs="Calibri"/>
          <w:lang w:val="tr-TR" w:eastAsia="es-ES"/>
        </w:rPr>
        <w:t>transferi ve</w:t>
      </w:r>
      <w:r w:rsidR="004B21FC" w:rsidRPr="00B74F51">
        <w:rPr>
          <w:rFonts w:eastAsia="Times New Roman" w:cs="Calibri"/>
          <w:lang w:val="tr-TR" w:eastAsia="es-ES"/>
        </w:rPr>
        <w:t xml:space="preserve"> atığın</w:t>
      </w:r>
      <w:r w:rsidRPr="00B74F51">
        <w:rPr>
          <w:rFonts w:eastAsia="Times New Roman" w:cs="Calibri"/>
          <w:lang w:val="tr-TR" w:eastAsia="es-ES"/>
        </w:rPr>
        <w:t xml:space="preserve"> </w:t>
      </w:r>
      <w:r w:rsidR="009A05AD" w:rsidRPr="00B74F51">
        <w:rPr>
          <w:rFonts w:eastAsia="Times New Roman" w:cs="Calibri"/>
          <w:lang w:val="tr-TR" w:eastAsia="es-ES"/>
        </w:rPr>
        <w:t>yok edilmesi sorunu</w:t>
      </w:r>
      <w:r w:rsidR="00FD03B0" w:rsidRPr="00B74F51">
        <w:rPr>
          <w:rFonts w:eastAsia="Times New Roman" w:cs="Calibri"/>
          <w:lang w:val="tr-TR" w:eastAsia="es-ES"/>
        </w:rPr>
        <w:t>nu</w:t>
      </w:r>
      <w:r w:rsidR="009A05AD" w:rsidRPr="00B74F51">
        <w:rPr>
          <w:rFonts w:eastAsia="Times New Roman" w:cs="Calibri"/>
          <w:lang w:val="tr-TR" w:eastAsia="es-ES"/>
        </w:rPr>
        <w:t xml:space="preserve"> doğurmamalıdır. </w:t>
      </w:r>
    </w:p>
    <w:p w:rsidR="00F56A74" w:rsidRPr="00B74F51" w:rsidRDefault="00F56A74" w:rsidP="002A3B53">
      <w:pPr>
        <w:jc w:val="both"/>
        <w:rPr>
          <w:rFonts w:eastAsia="Times New Roman" w:cs="Calibri"/>
          <w:lang w:val="tr-TR" w:eastAsia="es-ES"/>
        </w:rPr>
      </w:pPr>
      <w:r w:rsidRPr="00B74F51">
        <w:rPr>
          <w:rFonts w:eastAsia="Times New Roman" w:cs="Calibri"/>
          <w:lang w:val="tr-TR" w:eastAsia="es-ES"/>
        </w:rPr>
        <w:t>İyileştirmenin mümkün olduğu her yerde</w:t>
      </w:r>
      <w:r w:rsidR="00BA6A38" w:rsidRPr="00B74F51">
        <w:rPr>
          <w:rFonts w:eastAsia="Times New Roman" w:cs="Calibri"/>
          <w:lang w:val="tr-TR" w:eastAsia="es-ES"/>
        </w:rPr>
        <w:t>,</w:t>
      </w:r>
      <w:r w:rsidRPr="00B74F51">
        <w:rPr>
          <w:rFonts w:eastAsia="Times New Roman" w:cs="Calibri"/>
          <w:lang w:val="tr-TR" w:eastAsia="es-ES"/>
        </w:rPr>
        <w:t xml:space="preserve"> kirliliğe sebep olan kaynakların ortadan kaldırılmasına ve topraktaki kirletici konsantrasyonunu azaltmaya çalışılacaktır. </w:t>
      </w:r>
      <w:r w:rsidR="00E14C0C" w:rsidRPr="00B74F51">
        <w:rPr>
          <w:rFonts w:eastAsia="Times New Roman" w:cs="Calibri"/>
          <w:lang w:val="tr-TR" w:eastAsia="es-ES"/>
        </w:rPr>
        <w:t xml:space="preserve">Ancak teknik, ekonomik veya çevresel olarak gerekçeleri kabul edilebilir durumlarda </w:t>
      </w:r>
      <w:r w:rsidR="00943CDB">
        <w:rPr>
          <w:rFonts w:eastAsia="Times New Roman" w:cs="Calibri"/>
          <w:lang w:val="tr-TR" w:eastAsia="es-ES"/>
        </w:rPr>
        <w:t>sızıntı önlemeye yönelik çift kaplaman</w:t>
      </w:r>
      <w:r w:rsidR="00E14C0C" w:rsidRPr="00B74F51">
        <w:rPr>
          <w:rFonts w:eastAsia="Times New Roman" w:cs="Calibri"/>
          <w:lang w:val="tr-TR" w:eastAsia="es-ES"/>
        </w:rPr>
        <w:t xml:space="preserve">ın yanında kirliliğe maruziyetin azaltılmasına yönelik çözümlerin uygulanmasına izin verilir. </w:t>
      </w:r>
    </w:p>
    <w:p w:rsidR="002A3B53" w:rsidRPr="00B74F51" w:rsidRDefault="00E14C0C" w:rsidP="002A3B53">
      <w:pPr>
        <w:jc w:val="both"/>
        <w:rPr>
          <w:rFonts w:eastAsia="Times New Roman" w:cs="Calibri"/>
          <w:lang w:val="tr-TR" w:eastAsia="es-ES"/>
        </w:rPr>
      </w:pPr>
      <w:r w:rsidRPr="00B74F51">
        <w:rPr>
          <w:rFonts w:eastAsia="Times New Roman" w:cs="Calibri"/>
          <w:b/>
          <w:bCs/>
          <w:sz w:val="40"/>
          <w:szCs w:val="40"/>
          <w:lang w:val="tr-TR" w:eastAsia="es-ES"/>
        </w:rPr>
        <w:t>Aşamalar</w:t>
      </w:r>
    </w:p>
    <w:p w:rsidR="002A3B53" w:rsidRPr="00B74F51" w:rsidRDefault="003E4280" w:rsidP="002A3B53">
      <w:pPr>
        <w:jc w:val="both"/>
        <w:rPr>
          <w:rFonts w:eastAsia="Times New Roman" w:cs="Calibri"/>
          <w:lang w:val="tr-TR" w:eastAsia="es-ES"/>
        </w:rPr>
      </w:pPr>
      <w:r w:rsidRPr="00B74F51">
        <w:rPr>
          <w:rFonts w:eastAsia="Times New Roman" w:cs="Calibri"/>
          <w:lang w:val="tr-TR" w:eastAsia="es-ES"/>
        </w:rPr>
        <w:t xml:space="preserve">Kirlenmiş toprağın temizlenmesi ve iyileştirilmesi aşağıdaki aşamaları kapsayacaktır: </w:t>
      </w:r>
    </w:p>
    <w:p w:rsidR="002A3B53" w:rsidRPr="00B74F51" w:rsidRDefault="003E4280" w:rsidP="002A3B53">
      <w:pPr>
        <w:numPr>
          <w:ilvl w:val="0"/>
          <w:numId w:val="4"/>
        </w:numPr>
        <w:jc w:val="both"/>
        <w:rPr>
          <w:rFonts w:eastAsia="Times New Roman" w:cs="Calibri"/>
          <w:lang w:val="tr-TR" w:eastAsia="es-ES"/>
        </w:rPr>
      </w:pPr>
      <w:r w:rsidRPr="00B74F51">
        <w:rPr>
          <w:rFonts w:eastAsia="Times New Roman" w:cs="Calibri"/>
          <w:b/>
          <w:bCs/>
          <w:lang w:val="tr-TR" w:eastAsia="es-ES"/>
        </w:rPr>
        <w:t xml:space="preserve">İyileştirme projesinin hazırlanması </w:t>
      </w:r>
    </w:p>
    <w:p w:rsidR="002A3B53" w:rsidRPr="00B74F51" w:rsidRDefault="003E4280" w:rsidP="002A3B53">
      <w:pPr>
        <w:jc w:val="both"/>
        <w:rPr>
          <w:rFonts w:eastAsia="Times New Roman" w:cs="Calibri"/>
          <w:lang w:val="tr-TR" w:eastAsia="es-ES"/>
        </w:rPr>
      </w:pPr>
      <w:r w:rsidRPr="00B74F51">
        <w:rPr>
          <w:rFonts w:eastAsia="Times New Roman" w:cs="Calibri"/>
          <w:lang w:val="tr-TR" w:eastAsia="es-ES"/>
        </w:rPr>
        <w:t xml:space="preserve">İyileştirme için farklı alternatiflerin analizine dayandırılacaktır. </w:t>
      </w:r>
    </w:p>
    <w:p w:rsidR="002A3B53" w:rsidRPr="00B74F51" w:rsidRDefault="003E4280" w:rsidP="002A3B53">
      <w:pPr>
        <w:jc w:val="both"/>
        <w:rPr>
          <w:rFonts w:eastAsia="Times New Roman" w:cs="Calibri"/>
          <w:lang w:val="tr-TR" w:eastAsia="es-ES"/>
        </w:rPr>
      </w:pPr>
      <w:r w:rsidRPr="00B74F51">
        <w:rPr>
          <w:rFonts w:eastAsia="Times New Roman" w:cs="Calibri"/>
          <w:lang w:val="tr-TR" w:eastAsia="es-ES"/>
        </w:rPr>
        <w:t xml:space="preserve">İyileştirme projesinin içermesi gereken asgari gereklilikler aşağıda verilmiştir: </w:t>
      </w:r>
    </w:p>
    <w:p w:rsidR="003E4280" w:rsidRPr="00B74F51" w:rsidRDefault="003E4280" w:rsidP="002A3B53">
      <w:pPr>
        <w:jc w:val="both"/>
        <w:rPr>
          <w:rFonts w:eastAsia="Times New Roman" w:cs="Calibri"/>
          <w:lang w:val="tr-TR" w:eastAsia="es-ES"/>
        </w:rPr>
      </w:pPr>
      <w:r w:rsidRPr="00B74F51">
        <w:rPr>
          <w:rFonts w:eastAsia="Times New Roman" w:cs="Calibri"/>
          <w:lang w:val="tr-TR" w:eastAsia="es-ES"/>
        </w:rPr>
        <w:t xml:space="preserve">- İyileştirme amaçlarının açıklanması. İyileştirme yapıldıktan sonra toprakta kalabilecek maksimum kabul edilebilir kirletici konsantrasyonları hesaplanacaktır. </w:t>
      </w:r>
    </w:p>
    <w:p w:rsidR="003E4280" w:rsidRPr="00B74F51" w:rsidRDefault="002A3B53" w:rsidP="003E4280">
      <w:pPr>
        <w:jc w:val="both"/>
        <w:rPr>
          <w:rFonts w:eastAsia="Times New Roman" w:cs="Calibri"/>
          <w:lang w:val="tr-TR" w:eastAsia="es-ES"/>
        </w:rPr>
      </w:pPr>
      <w:r w:rsidRPr="00B74F51">
        <w:rPr>
          <w:rFonts w:ascii="Arial" w:eastAsia="Times New Roman" w:hAnsi="Arial" w:cs="Arial"/>
          <w:lang w:val="tr-TR" w:eastAsia="es-ES"/>
        </w:rPr>
        <w:t>-</w:t>
      </w:r>
      <w:r w:rsidRPr="00B74F51">
        <w:rPr>
          <w:rFonts w:ascii="Times New Roman" w:eastAsia="Times New Roman" w:hAnsi="Times New Roman"/>
          <w:sz w:val="14"/>
          <w:szCs w:val="14"/>
          <w:lang w:val="tr-TR" w:eastAsia="es-ES"/>
        </w:rPr>
        <w:t>    </w:t>
      </w:r>
      <w:r w:rsidR="003E4280" w:rsidRPr="00B74F51">
        <w:rPr>
          <w:rFonts w:eastAsia="Times New Roman" w:cs="Calibri"/>
          <w:lang w:val="tr-TR" w:eastAsia="es-ES"/>
        </w:rPr>
        <w:t>Teknik, ekonomik ve çevresel kriterlere göre iyileştirme için alternatiflerin belirlenmesi ve bunların analizi</w:t>
      </w:r>
    </w:p>
    <w:p w:rsidR="003E4280" w:rsidRPr="00B74F51" w:rsidRDefault="002A3B53" w:rsidP="003E4280">
      <w:pPr>
        <w:jc w:val="both"/>
        <w:rPr>
          <w:rFonts w:eastAsia="Times New Roman" w:cs="Calibri"/>
          <w:lang w:val="tr-TR" w:eastAsia="es-ES"/>
        </w:rPr>
      </w:pPr>
      <w:r w:rsidRPr="00B74F51">
        <w:rPr>
          <w:rFonts w:ascii="Arial" w:eastAsia="Times New Roman" w:hAnsi="Arial" w:cs="Arial"/>
          <w:lang w:val="tr-TR" w:eastAsia="es-ES"/>
        </w:rPr>
        <w:lastRenderedPageBreak/>
        <w:t>-</w:t>
      </w:r>
      <w:r w:rsidR="003E4280" w:rsidRPr="00B74F51">
        <w:rPr>
          <w:rFonts w:ascii="Times New Roman" w:eastAsia="Times New Roman" w:hAnsi="Times New Roman"/>
          <w:sz w:val="14"/>
          <w:szCs w:val="14"/>
          <w:lang w:val="tr-TR" w:eastAsia="es-ES"/>
        </w:rPr>
        <w:t xml:space="preserve"> </w:t>
      </w:r>
      <w:r w:rsidR="003E4280" w:rsidRPr="00B74F51">
        <w:rPr>
          <w:rFonts w:eastAsia="Times New Roman" w:cs="Calibri"/>
          <w:lang w:val="tr-TR" w:eastAsia="es-ES"/>
        </w:rPr>
        <w:t xml:space="preserve">Eğer gerekli ise </w:t>
      </w:r>
      <w:r w:rsidR="0027327B" w:rsidRPr="00B74F51">
        <w:rPr>
          <w:rFonts w:eastAsia="Times New Roman" w:cs="Calibri"/>
          <w:lang w:val="tr-TR" w:eastAsia="es-ES"/>
        </w:rPr>
        <w:t xml:space="preserve">kirliliğin ve/veya pilot testlerinin </w:t>
      </w:r>
      <w:r w:rsidR="003E4280" w:rsidRPr="00B74F51">
        <w:rPr>
          <w:rFonts w:eastAsia="Times New Roman" w:cs="Calibri"/>
          <w:lang w:val="tr-TR" w:eastAsia="es-ES"/>
        </w:rPr>
        <w:t>izl</w:t>
      </w:r>
      <w:r w:rsidR="0027327B" w:rsidRPr="00B74F51">
        <w:rPr>
          <w:rFonts w:eastAsia="Times New Roman" w:cs="Calibri"/>
          <w:lang w:val="tr-TR" w:eastAsia="es-ES"/>
        </w:rPr>
        <w:t>enebilirlik çalışmalarının tasarlanması ve uygulanması</w:t>
      </w:r>
    </w:p>
    <w:p w:rsidR="002A3B53" w:rsidRPr="00B74F51" w:rsidRDefault="002A3B53" w:rsidP="003E4280">
      <w:pPr>
        <w:jc w:val="both"/>
        <w:rPr>
          <w:rFonts w:eastAsia="Times New Roman" w:cs="Calibri"/>
          <w:lang w:val="tr-TR" w:eastAsia="es-ES"/>
        </w:rPr>
      </w:pPr>
      <w:r w:rsidRPr="00B74F51">
        <w:rPr>
          <w:rFonts w:ascii="Arial" w:eastAsia="Times New Roman" w:hAnsi="Arial" w:cs="Arial"/>
          <w:lang w:val="tr-TR" w:eastAsia="es-ES"/>
        </w:rPr>
        <w:t>-</w:t>
      </w:r>
      <w:r w:rsidR="0027327B" w:rsidRPr="00B74F51">
        <w:rPr>
          <w:rFonts w:ascii="Times New Roman" w:eastAsia="Times New Roman" w:hAnsi="Times New Roman"/>
          <w:sz w:val="14"/>
          <w:szCs w:val="14"/>
          <w:lang w:val="tr-TR" w:eastAsia="es-ES"/>
        </w:rPr>
        <w:t xml:space="preserve"> </w:t>
      </w:r>
      <w:r w:rsidR="0027327B" w:rsidRPr="00B74F51">
        <w:rPr>
          <w:rFonts w:eastAsia="Times New Roman" w:cs="Calibri"/>
          <w:lang w:val="tr-TR" w:eastAsia="es-ES"/>
        </w:rPr>
        <w:t>Teklif edilen iyileştirme tekniğinin ve iyileştirme alanının spesifik detayları ve özellikleri</w:t>
      </w:r>
    </w:p>
    <w:p w:rsidR="002A3B53" w:rsidRPr="00B74F51" w:rsidRDefault="002A3B53" w:rsidP="003E4280">
      <w:pPr>
        <w:jc w:val="both"/>
        <w:rPr>
          <w:rFonts w:eastAsia="Times New Roman" w:cs="Calibri"/>
          <w:lang w:val="tr-TR" w:eastAsia="es-ES"/>
        </w:rPr>
      </w:pPr>
      <w:r w:rsidRPr="00B74F51">
        <w:rPr>
          <w:rFonts w:eastAsia="Times New Roman" w:cs="Calibri"/>
          <w:lang w:val="tr-TR" w:eastAsia="es-ES"/>
        </w:rPr>
        <w:t>-</w:t>
      </w:r>
      <w:r w:rsidR="0027327B" w:rsidRPr="00B74F51">
        <w:rPr>
          <w:rFonts w:eastAsia="Times New Roman" w:cs="Calibri"/>
          <w:lang w:val="tr-TR" w:eastAsia="es-ES"/>
        </w:rPr>
        <w:t xml:space="preserve"> İyileştirme için yaklaşık maliyet, iş planı ve izleme raporları için takvim</w:t>
      </w:r>
    </w:p>
    <w:p w:rsidR="002A3B53" w:rsidRPr="00B74F51" w:rsidRDefault="002A3B53" w:rsidP="003E4280">
      <w:pPr>
        <w:jc w:val="both"/>
        <w:rPr>
          <w:rFonts w:eastAsia="Times New Roman" w:cs="Calibri"/>
          <w:lang w:val="tr-TR" w:eastAsia="es-ES"/>
        </w:rPr>
      </w:pPr>
      <w:r w:rsidRPr="00B74F51">
        <w:rPr>
          <w:rFonts w:ascii="Arial" w:eastAsia="Times New Roman" w:hAnsi="Arial" w:cs="Arial"/>
          <w:lang w:val="tr-TR" w:eastAsia="es-ES"/>
        </w:rPr>
        <w:t>-</w:t>
      </w:r>
      <w:r w:rsidRPr="00B74F51">
        <w:rPr>
          <w:rFonts w:ascii="Times New Roman" w:eastAsia="Times New Roman" w:hAnsi="Times New Roman"/>
          <w:sz w:val="14"/>
          <w:szCs w:val="14"/>
          <w:lang w:val="tr-TR" w:eastAsia="es-ES"/>
        </w:rPr>
        <w:t> </w:t>
      </w:r>
      <w:r w:rsidR="0027327B" w:rsidRPr="00B74F51">
        <w:rPr>
          <w:rFonts w:eastAsia="Times New Roman" w:cs="Calibri"/>
          <w:lang w:val="tr-TR" w:eastAsia="es-ES"/>
        </w:rPr>
        <w:t>Yapılan iyileştirme eylemlerinin etkinliğinin değerlendirilmesi için izleme planı</w:t>
      </w:r>
    </w:p>
    <w:p w:rsidR="002A3B53" w:rsidRPr="00B74F51" w:rsidRDefault="0027327B" w:rsidP="002A3B53">
      <w:pPr>
        <w:numPr>
          <w:ilvl w:val="0"/>
          <w:numId w:val="5"/>
        </w:numPr>
        <w:jc w:val="both"/>
        <w:rPr>
          <w:rFonts w:eastAsia="Times New Roman" w:cs="Calibri"/>
          <w:lang w:val="tr-TR" w:eastAsia="es-ES"/>
        </w:rPr>
      </w:pPr>
      <w:r w:rsidRPr="00B74F51">
        <w:rPr>
          <w:rFonts w:eastAsia="Times New Roman" w:cs="Calibri"/>
          <w:b/>
          <w:bCs/>
          <w:lang w:val="tr-TR" w:eastAsia="es-ES"/>
        </w:rPr>
        <w:t>İyileştirmenin Yapılması</w:t>
      </w:r>
    </w:p>
    <w:p w:rsidR="006664D6" w:rsidRPr="00B74F51" w:rsidRDefault="006664D6" w:rsidP="002A3B53">
      <w:pPr>
        <w:jc w:val="both"/>
        <w:rPr>
          <w:rFonts w:eastAsia="Times New Roman" w:cs="Calibri"/>
          <w:lang w:val="tr-TR" w:eastAsia="es-ES"/>
        </w:rPr>
      </w:pPr>
      <w:r w:rsidRPr="00B74F51">
        <w:rPr>
          <w:rFonts w:eastAsia="Times New Roman" w:cs="Calibri"/>
          <w:lang w:val="tr-TR" w:eastAsia="es-ES"/>
        </w:rPr>
        <w:t xml:space="preserve">İyileştirme projesi Yetkili Merci tarafından </w:t>
      </w:r>
      <w:r w:rsidRPr="00B74F51">
        <w:rPr>
          <w:rFonts w:eastAsia="Times New Roman" w:cs="Calibri"/>
          <w:b/>
          <w:u w:val="single"/>
          <w:lang w:val="tr-TR" w:eastAsia="es-ES"/>
        </w:rPr>
        <w:t xml:space="preserve">resmi olarak onaylanıp </w:t>
      </w:r>
      <w:r w:rsidRPr="00B74F51">
        <w:rPr>
          <w:rFonts w:eastAsia="Times New Roman" w:cs="Calibri"/>
          <w:lang w:val="tr-TR" w:eastAsia="es-ES"/>
        </w:rPr>
        <w:t xml:space="preserve">iş bitirme tarihleri belirlendikten sonra iyileştirme çalışmaları başlar. </w:t>
      </w:r>
    </w:p>
    <w:p w:rsidR="002A3B53" w:rsidRPr="00B74F51" w:rsidRDefault="00262A93" w:rsidP="002A3B53">
      <w:pPr>
        <w:jc w:val="both"/>
        <w:rPr>
          <w:rFonts w:eastAsia="Times New Roman" w:cs="Calibri"/>
          <w:lang w:val="tr-TR" w:eastAsia="es-ES"/>
        </w:rPr>
      </w:pPr>
      <w:r w:rsidRPr="00B74F51">
        <w:rPr>
          <w:rFonts w:eastAsia="Times New Roman" w:cs="Calibri"/>
          <w:lang w:val="tr-TR" w:eastAsia="es-ES"/>
        </w:rPr>
        <w:t xml:space="preserve">Projenin uygulama aşamasında </w:t>
      </w:r>
      <w:r w:rsidR="005D552D">
        <w:rPr>
          <w:rFonts w:eastAsia="Times New Roman" w:cs="Calibri"/>
          <w:lang w:val="tr-TR" w:eastAsia="es-ES"/>
        </w:rPr>
        <w:t>iyile</w:t>
      </w:r>
      <w:r w:rsidR="00650126" w:rsidRPr="00B74F51">
        <w:rPr>
          <w:rFonts w:eastAsia="Times New Roman" w:cs="Calibri"/>
          <w:lang w:val="tr-TR" w:eastAsia="es-ES"/>
        </w:rPr>
        <w:t xml:space="preserve">ştirme çalışması ve sahadaki mevcut kirliliğin değişimi konusunda </w:t>
      </w:r>
      <w:r w:rsidRPr="00B74F51">
        <w:rPr>
          <w:rFonts w:eastAsia="Times New Roman" w:cs="Calibri"/>
          <w:lang w:val="tr-TR" w:eastAsia="es-ES"/>
        </w:rPr>
        <w:t xml:space="preserve">takip raporlarının sunulması gerekmektedir. </w:t>
      </w:r>
    </w:p>
    <w:p w:rsidR="002A3B53" w:rsidRPr="00B74F51" w:rsidRDefault="0043423D" w:rsidP="002A3B53">
      <w:pPr>
        <w:jc w:val="both"/>
        <w:rPr>
          <w:rFonts w:eastAsia="Times New Roman" w:cs="Calibri"/>
          <w:lang w:val="tr-TR" w:eastAsia="es-ES"/>
        </w:rPr>
      </w:pPr>
      <w:r w:rsidRPr="00B74F51">
        <w:rPr>
          <w:rFonts w:eastAsia="Times New Roman" w:cs="Calibri"/>
          <w:lang w:val="tr-TR" w:eastAsia="es-ES"/>
        </w:rPr>
        <w:t xml:space="preserve">Projenin uygulama aşaması bittikten sonra nihai bir rapor sunulmalıdır. </w:t>
      </w:r>
    </w:p>
    <w:p w:rsidR="002A3B53" w:rsidRPr="00B74F51" w:rsidRDefault="0043423D" w:rsidP="002A3B53">
      <w:pPr>
        <w:numPr>
          <w:ilvl w:val="0"/>
          <w:numId w:val="6"/>
        </w:numPr>
        <w:jc w:val="both"/>
        <w:rPr>
          <w:rFonts w:eastAsia="Times New Roman" w:cs="Calibri"/>
          <w:lang w:val="tr-TR" w:eastAsia="es-ES"/>
        </w:rPr>
      </w:pPr>
      <w:r w:rsidRPr="00B74F51">
        <w:rPr>
          <w:rFonts w:eastAsia="Times New Roman" w:cs="Calibri"/>
          <w:b/>
          <w:bCs/>
          <w:lang w:val="tr-TR" w:eastAsia="es-ES"/>
        </w:rPr>
        <w:t>K</w:t>
      </w:r>
      <w:r w:rsidR="002A3B53" w:rsidRPr="00B74F51">
        <w:rPr>
          <w:rFonts w:eastAsia="Times New Roman" w:cs="Calibri"/>
          <w:b/>
          <w:bCs/>
          <w:lang w:val="tr-TR" w:eastAsia="es-ES"/>
        </w:rPr>
        <w:t xml:space="preserve">ontrol </w:t>
      </w:r>
      <w:r w:rsidRPr="00B74F51">
        <w:rPr>
          <w:rFonts w:eastAsia="Times New Roman" w:cs="Calibri"/>
          <w:b/>
          <w:bCs/>
          <w:lang w:val="tr-TR" w:eastAsia="es-ES"/>
        </w:rPr>
        <w:t xml:space="preserve">ve izleme </w:t>
      </w:r>
    </w:p>
    <w:p w:rsidR="00240769" w:rsidRPr="00B74F51" w:rsidRDefault="00240769" w:rsidP="002A3B53">
      <w:pPr>
        <w:jc w:val="both"/>
        <w:rPr>
          <w:rFonts w:eastAsia="Times New Roman" w:cs="Calibri"/>
          <w:lang w:val="tr-TR" w:eastAsia="es-ES"/>
        </w:rPr>
      </w:pPr>
      <w:r w:rsidRPr="00B74F51">
        <w:rPr>
          <w:rFonts w:eastAsia="Times New Roman" w:cs="Calibri"/>
          <w:lang w:val="tr-TR" w:eastAsia="es-ES"/>
        </w:rPr>
        <w:t xml:space="preserve">Projenin uygulanmasından sonra </w:t>
      </w:r>
      <w:r w:rsidRPr="00B74F51">
        <w:rPr>
          <w:rFonts w:eastAsia="Times New Roman" w:cs="Calibri"/>
          <w:u w:val="single"/>
          <w:lang w:val="tr-TR" w:eastAsia="es-ES"/>
        </w:rPr>
        <w:t>kalıntı</w:t>
      </w:r>
      <w:r w:rsidRPr="00B74F51">
        <w:rPr>
          <w:rFonts w:eastAsia="Times New Roman" w:cs="Calibri"/>
          <w:lang w:val="tr-TR" w:eastAsia="es-ES"/>
        </w:rPr>
        <w:t xml:space="preserve"> bir kirliliğin olduğu durumlarda ve </w:t>
      </w:r>
      <w:r w:rsidR="00943CDB">
        <w:rPr>
          <w:rFonts w:eastAsia="Times New Roman" w:cs="Calibri"/>
          <w:lang w:val="tr-TR" w:eastAsia="es-ES"/>
        </w:rPr>
        <w:t>sızıntı önlemeye yönelik çift kaplama</w:t>
      </w:r>
      <w:r w:rsidRPr="00B74F51">
        <w:rPr>
          <w:rFonts w:eastAsia="Times New Roman" w:cs="Calibri"/>
          <w:lang w:val="tr-TR" w:eastAsia="es-ES"/>
        </w:rPr>
        <w:t xml:space="preserve"> teknikleri uygulandığında, kontrol ve izleme önlemleri uygulanmalıdır. </w:t>
      </w:r>
    </w:p>
    <w:p w:rsidR="00561AC8" w:rsidRPr="00B74F51" w:rsidRDefault="00240769" w:rsidP="002A3B53">
      <w:pPr>
        <w:jc w:val="both"/>
        <w:rPr>
          <w:rFonts w:eastAsia="Times New Roman" w:cs="Calibri"/>
          <w:lang w:val="tr-TR" w:eastAsia="es-ES"/>
        </w:rPr>
      </w:pPr>
      <w:r w:rsidRPr="00B74F51">
        <w:rPr>
          <w:rFonts w:eastAsia="Times New Roman" w:cs="Calibri"/>
          <w:lang w:val="tr-TR" w:eastAsia="es-ES"/>
        </w:rPr>
        <w:t xml:space="preserve">Kontrol ve izleme evresi başarılı bir şekilde tamamlandıktan sonra, nihai bir rapor hazırlanır. Bu raporda sonuç ve çıktıların bir değerlendirmesi olmalıdır. </w:t>
      </w:r>
    </w:p>
    <w:p w:rsidR="002A3B53" w:rsidRPr="00B74F51" w:rsidRDefault="00171E72" w:rsidP="002A3B53">
      <w:pPr>
        <w:jc w:val="both"/>
        <w:rPr>
          <w:rFonts w:eastAsia="Times New Roman" w:cs="Calibri"/>
          <w:b/>
          <w:bCs/>
          <w:u w:val="single"/>
          <w:lang w:val="tr-TR" w:eastAsia="es-ES"/>
        </w:rPr>
      </w:pPr>
      <w:r w:rsidRPr="00B74F51">
        <w:rPr>
          <w:rFonts w:eastAsia="Times New Roman" w:cs="Calibri"/>
          <w:b/>
          <w:bCs/>
          <w:u w:val="single"/>
          <w:lang w:val="tr-TR" w:eastAsia="es-ES"/>
        </w:rPr>
        <w:t>KİRLETİLMİŞ TOPRAKLARIN İYİLEŞTİRİLMESİ VEYA TEKRAR KAZANILMASINDA SINIRLAR</w:t>
      </w:r>
    </w:p>
    <w:p w:rsidR="002A3B53" w:rsidRPr="00B74F51" w:rsidRDefault="00171E72" w:rsidP="002A3B53">
      <w:pPr>
        <w:jc w:val="both"/>
        <w:rPr>
          <w:rFonts w:eastAsia="Times New Roman" w:cs="Calibri"/>
          <w:lang w:val="tr-TR" w:eastAsia="es-ES"/>
        </w:rPr>
      </w:pPr>
      <w:r w:rsidRPr="00B74F51">
        <w:rPr>
          <w:rFonts w:eastAsia="Times New Roman" w:cs="Calibri"/>
          <w:lang w:val="tr-TR" w:eastAsia="es-ES"/>
        </w:rPr>
        <w:t xml:space="preserve">İyileştirme sınırları kirlilikten sorumlu olan işletmeci tarafından sunulmalı ve Çevreden sorumlu Yetkili Merci tarafından onaylanmalıdır. Kalıntı kirliliğin olduğu her durumda, bu kirliliğin kabul edilebilir risk seviyesinin altında olması gerekir.  </w:t>
      </w:r>
    </w:p>
    <w:p w:rsidR="002A3B53" w:rsidRPr="00B74F51" w:rsidRDefault="00171E72" w:rsidP="002A3B53">
      <w:pPr>
        <w:jc w:val="both"/>
        <w:rPr>
          <w:rFonts w:eastAsia="Times New Roman" w:cs="Calibri"/>
          <w:b/>
          <w:bCs/>
          <w:i/>
          <w:iCs/>
          <w:lang w:val="tr-TR" w:eastAsia="es-ES"/>
        </w:rPr>
      </w:pPr>
      <w:r w:rsidRPr="00B74F51">
        <w:rPr>
          <w:rFonts w:eastAsia="Times New Roman" w:cs="Calibri"/>
          <w:b/>
          <w:bCs/>
          <w:i/>
          <w:iCs/>
          <w:lang w:val="tr-TR" w:eastAsia="es-ES"/>
        </w:rPr>
        <w:t xml:space="preserve">İyileştirme sınırlarını nasıl belirlenir? </w:t>
      </w:r>
    </w:p>
    <w:p w:rsidR="002A3B53" w:rsidRPr="00B74F51" w:rsidRDefault="00171E72" w:rsidP="002A3B53">
      <w:pPr>
        <w:jc w:val="both"/>
        <w:rPr>
          <w:rFonts w:eastAsia="Times New Roman" w:cs="Calibri"/>
          <w:i/>
          <w:iCs/>
          <w:lang w:val="tr-TR" w:eastAsia="es-ES"/>
        </w:rPr>
      </w:pPr>
      <w:r w:rsidRPr="00B74F51">
        <w:rPr>
          <w:rFonts w:eastAsia="Times New Roman" w:cs="Calibri"/>
          <w:b/>
          <w:bCs/>
          <w:i/>
          <w:iCs/>
          <w:lang w:val="tr-TR" w:eastAsia="es-ES"/>
        </w:rPr>
        <w:t>Örnek</w:t>
      </w:r>
      <w:r w:rsidR="002A3B53" w:rsidRPr="00B74F51">
        <w:rPr>
          <w:rFonts w:eastAsia="Times New Roman" w:cs="Calibri"/>
          <w:b/>
          <w:bCs/>
          <w:lang w:val="tr-TR" w:eastAsia="es-ES"/>
        </w:rPr>
        <w:t xml:space="preserve"> </w:t>
      </w:r>
      <w:r w:rsidR="002A3B53" w:rsidRPr="00B74F51">
        <w:rPr>
          <w:rFonts w:eastAsia="Times New Roman" w:cs="Calibri"/>
          <w:i/>
          <w:iCs/>
          <w:lang w:val="tr-TR" w:eastAsia="es-ES"/>
        </w:rPr>
        <w:t xml:space="preserve">: </w:t>
      </w:r>
      <w:r w:rsidRPr="00B74F51">
        <w:rPr>
          <w:rFonts w:eastAsia="Times New Roman" w:cs="Calibri"/>
          <w:i/>
          <w:iCs/>
          <w:lang w:val="tr-TR" w:eastAsia="es-ES"/>
        </w:rPr>
        <w:t xml:space="preserve">Bir sanayi toprağı. </w:t>
      </w:r>
      <w:r w:rsidR="00D316F3" w:rsidRPr="00B74F51">
        <w:rPr>
          <w:rFonts w:eastAsia="Times New Roman" w:cs="Calibri"/>
          <w:i/>
          <w:iCs/>
          <w:lang w:val="tr-TR" w:eastAsia="es-ES"/>
        </w:rPr>
        <w:t>Trafoların olduğu yerde toprağın 1 ve 6 metre altında 34.6 mg/Kg miktarında  PCB tespit edildi.</w:t>
      </w:r>
    </w:p>
    <w:p w:rsidR="002A3B53" w:rsidRPr="00B74F51" w:rsidRDefault="00D316F3" w:rsidP="002A3B53">
      <w:pPr>
        <w:jc w:val="both"/>
        <w:rPr>
          <w:rFonts w:eastAsia="Times New Roman" w:cs="Calibri"/>
          <w:b/>
          <w:bCs/>
          <w:i/>
          <w:iCs/>
          <w:lang w:val="tr-TR" w:eastAsia="es-ES"/>
        </w:rPr>
      </w:pPr>
      <w:r w:rsidRPr="00B74F51">
        <w:rPr>
          <w:rFonts w:eastAsia="Times New Roman" w:cs="Calibri"/>
          <w:b/>
          <w:bCs/>
          <w:i/>
          <w:iCs/>
          <w:lang w:val="tr-TR" w:eastAsia="es-ES"/>
        </w:rPr>
        <w:t>Çevreden sorumlu Yetkili Merci tarafından nasıl bir iyileştirme sınırı zorunlu kılınacak?</w:t>
      </w:r>
    </w:p>
    <w:p w:rsidR="00D316F3" w:rsidRPr="00B74F51" w:rsidRDefault="00D316F3" w:rsidP="002A3B53">
      <w:pPr>
        <w:jc w:val="both"/>
        <w:rPr>
          <w:rFonts w:eastAsia="Times New Roman" w:cs="Calibri"/>
          <w:lang w:val="tr-TR" w:eastAsia="es-ES"/>
        </w:rPr>
      </w:pPr>
      <w:r w:rsidRPr="00B74F51">
        <w:rPr>
          <w:rFonts w:eastAsia="Times New Roman" w:cs="Calibri"/>
          <w:lang w:val="tr-TR" w:eastAsia="es-ES"/>
        </w:rPr>
        <w:t>İyileştirme sınır iyileştirme projesinde firma tarafından teklif edilir ve Çevreden sorumlu Yetkili Merci bu iyileşti</w:t>
      </w:r>
      <w:r w:rsidR="005D552D">
        <w:rPr>
          <w:rFonts w:eastAsia="Times New Roman" w:cs="Calibri"/>
          <w:lang w:val="tr-TR" w:eastAsia="es-ES"/>
        </w:rPr>
        <w:t>rme sınırlarını kabul ya da redd</w:t>
      </w:r>
      <w:r w:rsidRPr="00B74F51">
        <w:rPr>
          <w:rFonts w:eastAsia="Times New Roman" w:cs="Calibri"/>
          <w:lang w:val="tr-TR" w:eastAsia="es-ES"/>
        </w:rPr>
        <w:t xml:space="preserve">edebilir, bu aynı zamanda iyileştirme projesinin onaylanması veya reddedilmesi anlamına gelir. </w:t>
      </w:r>
    </w:p>
    <w:p w:rsidR="002A3B53" w:rsidRPr="00B74F51" w:rsidRDefault="00D316F3" w:rsidP="002A3B53">
      <w:pPr>
        <w:jc w:val="both"/>
        <w:rPr>
          <w:rFonts w:eastAsia="Times New Roman" w:cs="Calibri"/>
          <w:lang w:val="tr-TR" w:eastAsia="es-ES"/>
        </w:rPr>
      </w:pPr>
      <w:r w:rsidRPr="00B74F51">
        <w:rPr>
          <w:rFonts w:eastAsia="Times New Roman" w:cs="Calibri"/>
          <w:lang w:val="tr-TR" w:eastAsia="es-ES"/>
        </w:rPr>
        <w:t xml:space="preserve">Bu sınırlar normalde risk değerlendirmesinden elde edilir. </w:t>
      </w:r>
    </w:p>
    <w:p w:rsidR="00D316F3" w:rsidRPr="00B74F51" w:rsidRDefault="003C515B" w:rsidP="002A3B53">
      <w:pPr>
        <w:jc w:val="both"/>
        <w:rPr>
          <w:rFonts w:eastAsia="Times New Roman" w:cs="Calibri"/>
          <w:lang w:val="tr-TR" w:eastAsia="es-ES"/>
        </w:rPr>
      </w:pPr>
      <w:r w:rsidRPr="00B74F51">
        <w:rPr>
          <w:rFonts w:eastAsia="Times New Roman" w:cs="Calibri"/>
          <w:lang w:val="tr-TR" w:eastAsia="es-ES"/>
        </w:rPr>
        <w:t>Yürürlükteki</w:t>
      </w:r>
      <w:r w:rsidR="00D316F3" w:rsidRPr="00B74F51">
        <w:rPr>
          <w:rFonts w:eastAsia="Times New Roman" w:cs="Calibri"/>
          <w:lang w:val="tr-TR" w:eastAsia="es-ES"/>
        </w:rPr>
        <w:t xml:space="preserve"> toprak mevzuatına göre iyileştirme çalışmalarının amacı </w:t>
      </w:r>
      <w:r w:rsidRPr="00B74F51">
        <w:rPr>
          <w:rFonts w:eastAsia="Times New Roman" w:cs="Calibri"/>
          <w:lang w:val="tr-TR" w:eastAsia="es-ES"/>
        </w:rPr>
        <w:t xml:space="preserve">o yerdeki mevcut kirlilikle bağlantılı riski kabul edilebilir risk seviyesine indirmektir. </w:t>
      </w:r>
    </w:p>
    <w:p w:rsidR="003C515B" w:rsidRPr="00B74F51" w:rsidRDefault="003C515B" w:rsidP="003C0302">
      <w:pPr>
        <w:jc w:val="both"/>
        <w:rPr>
          <w:rFonts w:eastAsia="Times New Roman" w:cs="Calibri"/>
          <w:lang w:val="tr-TR" w:eastAsia="es-ES"/>
        </w:rPr>
      </w:pPr>
      <w:r w:rsidRPr="00B74F51">
        <w:rPr>
          <w:rFonts w:eastAsia="Times New Roman" w:cs="Calibri"/>
          <w:lang w:val="tr-TR" w:eastAsia="es-ES"/>
        </w:rPr>
        <w:t>Bu durumda 0.8 mg/kg PCB olarak bir değer</w:t>
      </w:r>
      <w:r w:rsidR="00014C2C" w:rsidRPr="00B74F51">
        <w:rPr>
          <w:rFonts w:eastAsia="Times New Roman" w:cs="Calibri"/>
          <w:lang w:val="tr-TR" w:eastAsia="es-ES"/>
        </w:rPr>
        <w:t xml:space="preserve"> ön</w:t>
      </w:r>
      <w:r w:rsidRPr="00B74F51">
        <w:rPr>
          <w:rFonts w:eastAsia="Times New Roman" w:cs="Calibri"/>
          <w:lang w:val="tr-TR" w:eastAsia="es-ES"/>
        </w:rPr>
        <w:t xml:space="preserve">erilecektir. </w:t>
      </w:r>
    </w:p>
    <w:p w:rsidR="003C0302" w:rsidRPr="00B74F51" w:rsidRDefault="003C0302" w:rsidP="003C0302">
      <w:pPr>
        <w:jc w:val="both"/>
        <w:rPr>
          <w:lang w:val="tr-TR"/>
        </w:rPr>
      </w:pPr>
    </w:p>
    <w:sectPr w:rsidR="003C0302" w:rsidRPr="00B74F51" w:rsidSect="00BB566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94E96"/>
    <w:multiLevelType w:val="hybridMultilevel"/>
    <w:tmpl w:val="80DAAFE2"/>
    <w:lvl w:ilvl="0" w:tplc="C4B27CAE">
      <w:start w:val="1"/>
      <w:numFmt w:val="bullet"/>
      <w:lvlText w:val="-"/>
      <w:lvlJc w:val="left"/>
      <w:pPr>
        <w:ind w:left="1080" w:hanging="360"/>
      </w:pPr>
      <w:rPr>
        <w:rFonts w:ascii="Arial" w:eastAsia="Times New Roman" w:hAnsi="Arial" w:cs="Arial" w:hint="default"/>
        <w:b w:val="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12700089"/>
    <w:multiLevelType w:val="multilevel"/>
    <w:tmpl w:val="51603E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270070"/>
    <w:multiLevelType w:val="hybridMultilevel"/>
    <w:tmpl w:val="AFF4C176"/>
    <w:lvl w:ilvl="0" w:tplc="6A104A9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97D5EB6"/>
    <w:multiLevelType w:val="multilevel"/>
    <w:tmpl w:val="63BCA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AB72176"/>
    <w:multiLevelType w:val="multilevel"/>
    <w:tmpl w:val="ADF05F8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5">
    <w:nsid w:val="7F1F1FC9"/>
    <w:multiLevelType w:val="multilevel"/>
    <w:tmpl w:val="30268D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rsids>
    <w:rsidRoot w:val="003C0302"/>
    <w:rsid w:val="00014C2C"/>
    <w:rsid w:val="00024FB0"/>
    <w:rsid w:val="00032B0B"/>
    <w:rsid w:val="000C60E1"/>
    <w:rsid w:val="000C71CE"/>
    <w:rsid w:val="00171E72"/>
    <w:rsid w:val="001F5911"/>
    <w:rsid w:val="00240769"/>
    <w:rsid w:val="0025185B"/>
    <w:rsid w:val="00262A93"/>
    <w:rsid w:val="0027327B"/>
    <w:rsid w:val="00292EF4"/>
    <w:rsid w:val="002A3B53"/>
    <w:rsid w:val="002B38FE"/>
    <w:rsid w:val="003C0302"/>
    <w:rsid w:val="003C515B"/>
    <w:rsid w:val="003E4280"/>
    <w:rsid w:val="0043423D"/>
    <w:rsid w:val="004935DF"/>
    <w:rsid w:val="004B21FC"/>
    <w:rsid w:val="00560F21"/>
    <w:rsid w:val="00561AC8"/>
    <w:rsid w:val="005A38DA"/>
    <w:rsid w:val="005D552D"/>
    <w:rsid w:val="00625285"/>
    <w:rsid w:val="00650126"/>
    <w:rsid w:val="006664D6"/>
    <w:rsid w:val="0076583E"/>
    <w:rsid w:val="007C2BCC"/>
    <w:rsid w:val="008014B4"/>
    <w:rsid w:val="00943CDB"/>
    <w:rsid w:val="0098043A"/>
    <w:rsid w:val="009A05AD"/>
    <w:rsid w:val="00AD2ED3"/>
    <w:rsid w:val="00B144C8"/>
    <w:rsid w:val="00B74F51"/>
    <w:rsid w:val="00BA6A38"/>
    <w:rsid w:val="00BB566D"/>
    <w:rsid w:val="00BF5325"/>
    <w:rsid w:val="00C505C9"/>
    <w:rsid w:val="00D316F3"/>
    <w:rsid w:val="00D55CFC"/>
    <w:rsid w:val="00DD6842"/>
    <w:rsid w:val="00DE037A"/>
    <w:rsid w:val="00DE4709"/>
    <w:rsid w:val="00E105C7"/>
    <w:rsid w:val="00E14C0C"/>
    <w:rsid w:val="00EF16FD"/>
    <w:rsid w:val="00F56A74"/>
    <w:rsid w:val="00FA24A3"/>
    <w:rsid w:val="00FD03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66D"/>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297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713</Words>
  <Characters>3922</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Cesar</cp:lastModifiedBy>
  <cp:revision>4</cp:revision>
  <dcterms:created xsi:type="dcterms:W3CDTF">2013-01-28T20:58:00Z</dcterms:created>
  <dcterms:modified xsi:type="dcterms:W3CDTF">2013-02-18T09:50:00Z</dcterms:modified>
</cp:coreProperties>
</file>